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8D52C" w14:textId="77777777" w:rsidR="00691C56" w:rsidRPr="00691C56" w:rsidRDefault="00691C56" w:rsidP="00691C56">
      <w:pPr>
        <w:rPr>
          <w:rFonts w:ascii="Arial" w:hAnsi="Arial" w:cs="Arial"/>
          <w:b/>
          <w:bCs/>
          <w:sz w:val="24"/>
          <w:szCs w:val="24"/>
        </w:rPr>
      </w:pPr>
      <w:r w:rsidRPr="00691C56">
        <w:rPr>
          <w:rFonts w:ascii="Arial" w:hAnsi="Arial" w:cs="Arial"/>
          <w:b/>
          <w:bCs/>
          <w:sz w:val="28"/>
          <w:szCs w:val="28"/>
        </w:rPr>
        <w:t>Domingo do CRESCER reúne grande público no Centro de Convenções em programação e Santa Missa presidida pelo Padre Chrystian Shankar</w:t>
      </w:r>
    </w:p>
    <w:p w14:paraId="27A6B920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</w:p>
    <w:p w14:paraId="4218C6AF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  <w:r w:rsidRPr="00691C56">
        <w:rPr>
          <w:rFonts w:ascii="Arial" w:hAnsi="Arial" w:cs="Arial"/>
          <w:sz w:val="24"/>
          <w:szCs w:val="24"/>
        </w:rPr>
        <w:t>O domingo do Encontro Nacional da Família Católica, CRESCER, foi marcado por grande presença de público no Centro de Convenções de Campina Grande, consolidando o evento como um dos maiores encontros católicos do país no período do Carnaval. Famílias de diversas regiões do país participaram intensamente da programação, que uniu momentos formativos, pregação e celebração eucarística.</w:t>
      </w:r>
    </w:p>
    <w:p w14:paraId="4B8AFB0B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</w:p>
    <w:p w14:paraId="2DCDBC2C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  <w:r w:rsidRPr="00691C56">
        <w:rPr>
          <w:rFonts w:ascii="Arial" w:hAnsi="Arial" w:cs="Arial"/>
          <w:sz w:val="24"/>
          <w:szCs w:val="24"/>
        </w:rPr>
        <w:t xml:space="preserve">A Santa Missa dominical foi presidida pelo padre Chrystian Shankar, da Diocese de Divinópolis (MG), e concelebrada pelos padres Danilo Monteiro, José </w:t>
      </w:r>
      <w:proofErr w:type="spellStart"/>
      <w:r w:rsidRPr="00691C56">
        <w:rPr>
          <w:rFonts w:ascii="Arial" w:hAnsi="Arial" w:cs="Arial"/>
          <w:sz w:val="24"/>
          <w:szCs w:val="24"/>
        </w:rPr>
        <w:t>Aldevan</w:t>
      </w:r>
      <w:proofErr w:type="spellEnd"/>
      <w:r w:rsidRPr="00691C56">
        <w:rPr>
          <w:rFonts w:ascii="Arial" w:hAnsi="Arial" w:cs="Arial"/>
          <w:sz w:val="24"/>
          <w:szCs w:val="24"/>
        </w:rPr>
        <w:t>, André da Silva. Durante a homilia, o sacerdote conduziu sua reflexão à luz do Evangelho de São Mateus (5,17-37), destacando a importância de uma fé vivida com coerência, verdade e compromisso, especialmente no contexto familiar. Padre Chrystian convidou os fiéis a compreenderem a Lei de Deus não como peso, mas como caminho de liberdade, amor e conversão. Ao final da celebração, o sacerdote concedeu uma benção às mulheres que desejam engravidar e enfrentam e dificuldades.</w:t>
      </w:r>
    </w:p>
    <w:p w14:paraId="48B8C265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</w:p>
    <w:p w14:paraId="7306716F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  <w:r w:rsidRPr="00691C56">
        <w:rPr>
          <w:rFonts w:ascii="Arial" w:hAnsi="Arial" w:cs="Arial"/>
          <w:sz w:val="24"/>
          <w:szCs w:val="24"/>
        </w:rPr>
        <w:t xml:space="preserve">Ao longo da programação, o público também participou da pregação “Famílias em ordem de batalha com São Miguel Arcanjo”, conduzida pela Irmã Maria Raquel e pela Irmã Maria Joana, do Instituto </w:t>
      </w:r>
      <w:proofErr w:type="spellStart"/>
      <w:r w:rsidRPr="00691C56">
        <w:rPr>
          <w:rFonts w:ascii="Arial" w:hAnsi="Arial" w:cs="Arial"/>
          <w:sz w:val="24"/>
          <w:szCs w:val="24"/>
        </w:rPr>
        <w:t>Hesed</w:t>
      </w:r>
      <w:proofErr w:type="spellEnd"/>
      <w:r w:rsidRPr="00691C56">
        <w:rPr>
          <w:rFonts w:ascii="Arial" w:hAnsi="Arial" w:cs="Arial"/>
          <w:sz w:val="24"/>
          <w:szCs w:val="24"/>
        </w:rPr>
        <w:t>. O momento ressaltou a dimensão espiritual da vida familiar, incentivando a confiança em Deus e a proteção de São Miguel Arcanjo diante dos desafios enfrentados pelas famílias na atualidade.</w:t>
      </w:r>
    </w:p>
    <w:p w14:paraId="593A99DF" w14:textId="77777777" w:rsidR="00691C56" w:rsidRPr="00691C56" w:rsidRDefault="00691C56" w:rsidP="00691C56">
      <w:pPr>
        <w:rPr>
          <w:rFonts w:ascii="Arial" w:hAnsi="Arial" w:cs="Arial"/>
          <w:sz w:val="24"/>
          <w:szCs w:val="24"/>
        </w:rPr>
      </w:pPr>
    </w:p>
    <w:p w14:paraId="1084443D" w14:textId="382DE53E" w:rsidR="00EB0FEB" w:rsidRPr="005B6EA8" w:rsidRDefault="00691C56" w:rsidP="00691C56">
      <w:pPr>
        <w:rPr>
          <w:rFonts w:ascii="Arial" w:hAnsi="Arial" w:cs="Arial"/>
          <w:sz w:val="24"/>
          <w:szCs w:val="24"/>
        </w:rPr>
      </w:pPr>
      <w:r w:rsidRPr="00691C56">
        <w:rPr>
          <w:rFonts w:ascii="Arial" w:hAnsi="Arial" w:cs="Arial"/>
          <w:sz w:val="24"/>
          <w:szCs w:val="24"/>
        </w:rPr>
        <w:t>Com intensa participação do público, o domingo reforçou a proposta do CRESCER de ser um espaço de renovação espiritual, formação e fortalecimento da fé das famílias. A programação do encontro segue até a terça-feira, reunindo milhares de fiéis no chamado Carnaval da Paz, em Campina Grande.</w:t>
      </w:r>
    </w:p>
    <w:p w14:paraId="1337742A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5502DF3B" w14:textId="10FF5783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="00B47374">
        <w:rPr>
          <w:rFonts w:ascii="Arial" w:hAnsi="Arial" w:cs="Arial"/>
          <w:sz w:val="24"/>
          <w:szCs w:val="24"/>
        </w:rPr>
        <w:t>Leonardo Silva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493A13"/>
    <w:rsid w:val="00566EE6"/>
    <w:rsid w:val="005B6EA8"/>
    <w:rsid w:val="00691C56"/>
    <w:rsid w:val="00716CAD"/>
    <w:rsid w:val="007612D6"/>
    <w:rsid w:val="009E5441"/>
    <w:rsid w:val="00A33DB9"/>
    <w:rsid w:val="00B47374"/>
    <w:rsid w:val="00CA019F"/>
    <w:rsid w:val="00E116B5"/>
    <w:rsid w:val="00E863E3"/>
    <w:rsid w:val="00EB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1</Pages>
  <Words>317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2</cp:revision>
  <dcterms:created xsi:type="dcterms:W3CDTF">2026-02-16T01:33:00Z</dcterms:created>
  <dcterms:modified xsi:type="dcterms:W3CDTF">2026-02-16T01:33:00Z</dcterms:modified>
</cp:coreProperties>
</file>