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1583C3" w14:textId="77777777" w:rsidR="004267DD" w:rsidRPr="004267DD" w:rsidRDefault="004267DD" w:rsidP="004267DD">
      <w:pPr>
        <w:rPr>
          <w:rFonts w:ascii="Arial" w:hAnsi="Arial" w:cs="Arial"/>
          <w:b/>
          <w:bCs/>
          <w:sz w:val="28"/>
          <w:szCs w:val="28"/>
        </w:rPr>
      </w:pPr>
      <w:r w:rsidRPr="004267DD">
        <w:rPr>
          <w:rFonts w:ascii="Arial" w:hAnsi="Arial" w:cs="Arial"/>
          <w:b/>
          <w:bCs/>
          <w:sz w:val="28"/>
          <w:szCs w:val="28"/>
        </w:rPr>
        <w:t>Campina Grande é reconhecida como a cidade que mais reúne famílias cristãs no Carnaval após aprovação de projeto na Câmara</w:t>
      </w:r>
    </w:p>
    <w:p w14:paraId="1B6CC554" w14:textId="77777777" w:rsidR="004267DD" w:rsidRPr="004267DD" w:rsidRDefault="004267DD" w:rsidP="004267DD">
      <w:pPr>
        <w:rPr>
          <w:rFonts w:ascii="Arial" w:hAnsi="Arial" w:cs="Arial"/>
          <w:sz w:val="24"/>
          <w:szCs w:val="24"/>
        </w:rPr>
      </w:pPr>
    </w:p>
    <w:p w14:paraId="36DAFA2A" w14:textId="77777777" w:rsidR="004267DD" w:rsidRPr="004267DD" w:rsidRDefault="004267DD" w:rsidP="004267DD">
      <w:pPr>
        <w:rPr>
          <w:rFonts w:ascii="Arial" w:hAnsi="Arial" w:cs="Arial"/>
          <w:i/>
          <w:iCs/>
          <w:sz w:val="24"/>
          <w:szCs w:val="24"/>
        </w:rPr>
      </w:pPr>
      <w:r w:rsidRPr="004267DD">
        <w:rPr>
          <w:rFonts w:ascii="Arial" w:hAnsi="Arial" w:cs="Arial"/>
          <w:i/>
          <w:iCs/>
          <w:sz w:val="24"/>
          <w:szCs w:val="24"/>
        </w:rPr>
        <w:t>Projeto também reconhece o Encontro Nacional da Família Católica</w:t>
      </w:r>
    </w:p>
    <w:p w14:paraId="09BBDE26" w14:textId="77777777" w:rsidR="004267DD" w:rsidRPr="004267DD" w:rsidRDefault="004267DD" w:rsidP="004267DD">
      <w:pPr>
        <w:rPr>
          <w:rFonts w:ascii="Arial" w:hAnsi="Arial" w:cs="Arial"/>
          <w:sz w:val="24"/>
          <w:szCs w:val="24"/>
        </w:rPr>
      </w:pPr>
    </w:p>
    <w:p w14:paraId="074616D3" w14:textId="77777777" w:rsidR="004267DD" w:rsidRPr="004267DD" w:rsidRDefault="004267DD" w:rsidP="004267DD">
      <w:pPr>
        <w:rPr>
          <w:rFonts w:ascii="Arial" w:hAnsi="Arial" w:cs="Arial"/>
          <w:sz w:val="24"/>
          <w:szCs w:val="24"/>
        </w:rPr>
      </w:pPr>
      <w:r w:rsidRPr="004267DD">
        <w:rPr>
          <w:rFonts w:ascii="Arial" w:hAnsi="Arial" w:cs="Arial"/>
          <w:sz w:val="24"/>
          <w:szCs w:val="24"/>
        </w:rPr>
        <w:t>Campina Grande (PB) passa a ter reconhecimento nacional como a cidade que mais reúne famílias cristãs durante o período do Carnaval. A Câmara dos Deputados aprovou, nesta segunda-feira (9), o Projeto de Lei 756/25, que reconhece como manifestação da cultura nacional os eventos religiosos realizados no Carnaval da Paz, no município paraibano. A proposta segue agora para apreciação do Senado Federal.</w:t>
      </w:r>
    </w:p>
    <w:p w14:paraId="26E646EA" w14:textId="77777777" w:rsidR="004267DD" w:rsidRPr="004267DD" w:rsidRDefault="004267DD" w:rsidP="004267DD">
      <w:pPr>
        <w:rPr>
          <w:rFonts w:ascii="Arial" w:hAnsi="Arial" w:cs="Arial"/>
          <w:sz w:val="24"/>
          <w:szCs w:val="24"/>
        </w:rPr>
      </w:pPr>
    </w:p>
    <w:p w14:paraId="6B3B4391" w14:textId="77777777" w:rsidR="004267DD" w:rsidRPr="004267DD" w:rsidRDefault="004267DD" w:rsidP="004267DD">
      <w:pPr>
        <w:rPr>
          <w:rFonts w:ascii="Arial" w:hAnsi="Arial" w:cs="Arial"/>
          <w:sz w:val="24"/>
          <w:szCs w:val="24"/>
        </w:rPr>
      </w:pPr>
      <w:r w:rsidRPr="004267DD">
        <w:rPr>
          <w:rFonts w:ascii="Arial" w:hAnsi="Arial" w:cs="Arial"/>
          <w:sz w:val="24"/>
          <w:szCs w:val="24"/>
        </w:rPr>
        <w:t xml:space="preserve">O projeto é de autoria da deputada federal Simone </w:t>
      </w:r>
      <w:proofErr w:type="spellStart"/>
      <w:r w:rsidRPr="004267DD">
        <w:rPr>
          <w:rFonts w:ascii="Arial" w:hAnsi="Arial" w:cs="Arial"/>
          <w:sz w:val="24"/>
          <w:szCs w:val="24"/>
        </w:rPr>
        <w:t>Marquetto</w:t>
      </w:r>
      <w:proofErr w:type="spellEnd"/>
      <w:r w:rsidRPr="004267DD">
        <w:rPr>
          <w:rFonts w:ascii="Arial" w:hAnsi="Arial" w:cs="Arial"/>
          <w:sz w:val="24"/>
          <w:szCs w:val="24"/>
        </w:rPr>
        <w:t xml:space="preserve"> (MDB-SP) e teve como relator o deputado Romero Rodrigues (Pode-PB), que apresentou parecer favorável à matéria. No texto aprovado, fica estabelecido que as ações de fomento aos eventos deverão respeitar a legislação orçamentária vigente e as normas de responsabilidade fiscal.</w:t>
      </w:r>
    </w:p>
    <w:p w14:paraId="5B9BF33B" w14:textId="77777777" w:rsidR="004267DD" w:rsidRPr="004267DD" w:rsidRDefault="004267DD" w:rsidP="004267DD">
      <w:pPr>
        <w:rPr>
          <w:rFonts w:ascii="Arial" w:hAnsi="Arial" w:cs="Arial"/>
          <w:sz w:val="24"/>
          <w:szCs w:val="24"/>
        </w:rPr>
      </w:pPr>
    </w:p>
    <w:p w14:paraId="08CF0B75" w14:textId="77777777" w:rsidR="004267DD" w:rsidRPr="004267DD" w:rsidRDefault="004267DD" w:rsidP="004267DD">
      <w:pPr>
        <w:rPr>
          <w:rFonts w:ascii="Arial" w:hAnsi="Arial" w:cs="Arial"/>
          <w:sz w:val="24"/>
          <w:szCs w:val="24"/>
        </w:rPr>
      </w:pPr>
      <w:r w:rsidRPr="004267DD">
        <w:rPr>
          <w:rFonts w:ascii="Arial" w:hAnsi="Arial" w:cs="Arial"/>
          <w:sz w:val="24"/>
          <w:szCs w:val="24"/>
        </w:rPr>
        <w:t>Entre os eventos contemplados pelo reconhecimento está o Encontro Nacional da Família Católica – CRESCER, realizado anualmente em Campina Grande e considerado o maior evento católico do Brasil no período carnavalesco. O encontro reúne mais de 80 mil pessoas ao longo de sua programação, atraindo famílias de diversas regiões do país para dias de oração, formação, evangelização e convivência fraterna.</w:t>
      </w:r>
    </w:p>
    <w:p w14:paraId="09F745FF" w14:textId="77777777" w:rsidR="004267DD" w:rsidRPr="004267DD" w:rsidRDefault="004267DD" w:rsidP="004267DD">
      <w:pPr>
        <w:rPr>
          <w:rFonts w:ascii="Arial" w:hAnsi="Arial" w:cs="Arial"/>
          <w:sz w:val="24"/>
          <w:szCs w:val="24"/>
        </w:rPr>
      </w:pPr>
    </w:p>
    <w:p w14:paraId="6E450DD8" w14:textId="77777777" w:rsidR="004267DD" w:rsidRPr="004267DD" w:rsidRDefault="004267DD" w:rsidP="004267DD">
      <w:pPr>
        <w:rPr>
          <w:rFonts w:ascii="Arial" w:hAnsi="Arial" w:cs="Arial"/>
          <w:sz w:val="24"/>
          <w:szCs w:val="24"/>
        </w:rPr>
      </w:pPr>
      <w:r w:rsidRPr="004267DD">
        <w:rPr>
          <w:rFonts w:ascii="Arial" w:hAnsi="Arial" w:cs="Arial"/>
          <w:sz w:val="24"/>
          <w:szCs w:val="24"/>
        </w:rPr>
        <w:t>O projeto aprovado na Câmara se soma a outro avanço recente: o CRESCER já integra o Calendário Oficial de Turismo do Ministério do Turismo, consolidando o evento como um dos principais produtos do turismo de fé no país. O reconhecimento amplia a visibilidade nacional do encontro e fortalece o posicionamento de Campina Grande como destino de espiritualidade, paz e acolhimento durante o Carnaval.</w:t>
      </w:r>
    </w:p>
    <w:p w14:paraId="6A30F8E0" w14:textId="77777777" w:rsidR="004267DD" w:rsidRPr="004267DD" w:rsidRDefault="004267DD" w:rsidP="004267DD">
      <w:pPr>
        <w:rPr>
          <w:rFonts w:ascii="Arial" w:hAnsi="Arial" w:cs="Arial"/>
          <w:sz w:val="24"/>
          <w:szCs w:val="24"/>
        </w:rPr>
      </w:pPr>
    </w:p>
    <w:p w14:paraId="268B2A0C" w14:textId="73C8884E" w:rsidR="00C816A3" w:rsidRPr="004267DD" w:rsidRDefault="004267DD" w:rsidP="004267DD">
      <w:pPr>
        <w:rPr>
          <w:rFonts w:ascii="Arial" w:hAnsi="Arial" w:cs="Arial"/>
          <w:sz w:val="24"/>
          <w:szCs w:val="24"/>
        </w:rPr>
      </w:pPr>
      <w:r w:rsidRPr="004267DD">
        <w:rPr>
          <w:rFonts w:ascii="Arial" w:hAnsi="Arial" w:cs="Arial"/>
          <w:sz w:val="24"/>
          <w:szCs w:val="24"/>
        </w:rPr>
        <w:t>Com a aprovação do projeto, Campina Grande reafirma seu protagonismo ao oferecer uma alternativa consolidada ao Carnaval tradicional, reunindo fé, cultura, turismo e impacto social positivo, com eventos que mobilizam milhares de famílias e movimentam a economia local de forma sustentável.</w:t>
      </w:r>
    </w:p>
    <w:p w14:paraId="0AE04EC7" w14:textId="77777777" w:rsidR="004267DD" w:rsidRPr="004267DD" w:rsidRDefault="004267DD" w:rsidP="004267DD">
      <w:pPr>
        <w:rPr>
          <w:rFonts w:ascii="Arial" w:hAnsi="Arial" w:cs="Arial"/>
          <w:sz w:val="24"/>
          <w:szCs w:val="24"/>
        </w:rPr>
      </w:pPr>
    </w:p>
    <w:p w14:paraId="162971A5" w14:textId="77777777" w:rsidR="004267DD" w:rsidRPr="004267DD" w:rsidRDefault="004267DD" w:rsidP="004267DD">
      <w:pPr>
        <w:rPr>
          <w:rFonts w:ascii="Arial" w:hAnsi="Arial" w:cs="Arial"/>
          <w:sz w:val="24"/>
          <w:szCs w:val="24"/>
        </w:rPr>
      </w:pPr>
      <w:r w:rsidRPr="004267DD">
        <w:rPr>
          <w:rFonts w:ascii="Arial" w:hAnsi="Arial" w:cs="Arial"/>
          <w:b/>
          <w:bCs/>
          <w:sz w:val="24"/>
          <w:szCs w:val="24"/>
        </w:rPr>
        <w:t>Fotos: </w:t>
      </w:r>
      <w:r w:rsidRPr="004267DD">
        <w:rPr>
          <w:rFonts w:ascii="Arial" w:hAnsi="Arial" w:cs="Arial"/>
          <w:sz w:val="24"/>
          <w:szCs w:val="24"/>
        </w:rPr>
        <w:t>Leonardo Silva</w:t>
      </w:r>
    </w:p>
    <w:p w14:paraId="1D7B7859" w14:textId="15708A86" w:rsidR="004267DD" w:rsidRPr="004267DD" w:rsidRDefault="004267DD" w:rsidP="004267DD">
      <w:pPr>
        <w:rPr>
          <w:rFonts w:ascii="Arial" w:hAnsi="Arial" w:cs="Arial"/>
          <w:sz w:val="24"/>
          <w:szCs w:val="24"/>
        </w:rPr>
      </w:pPr>
      <w:r w:rsidRPr="004267DD">
        <w:rPr>
          <w:rFonts w:ascii="Arial" w:hAnsi="Arial" w:cs="Arial"/>
          <w:b/>
          <w:bCs/>
          <w:sz w:val="24"/>
          <w:szCs w:val="24"/>
        </w:rPr>
        <w:lastRenderedPageBreak/>
        <w:t>Por:</w:t>
      </w:r>
      <w:r w:rsidRPr="004267DD">
        <w:rPr>
          <w:rFonts w:ascii="Arial" w:hAnsi="Arial" w:cs="Arial"/>
          <w:sz w:val="24"/>
          <w:szCs w:val="24"/>
        </w:rPr>
        <w:t> Thiago Marques</w:t>
      </w:r>
      <w:r w:rsidRPr="004267DD">
        <w:rPr>
          <w:rFonts w:ascii="Arial" w:hAnsi="Arial" w:cs="Arial"/>
          <w:sz w:val="24"/>
          <w:szCs w:val="24"/>
        </w:rPr>
        <w:br/>
        <w:t>Assessoria de Imprensa Comunidade de São Pio X</w:t>
      </w:r>
      <w:r w:rsidRPr="004267DD">
        <w:rPr>
          <w:rFonts w:ascii="Arial" w:hAnsi="Arial" w:cs="Arial"/>
          <w:sz w:val="24"/>
          <w:szCs w:val="24"/>
        </w:rPr>
        <w:br/>
        <w:t>Jornalista | DRT 3691-PB</w:t>
      </w:r>
      <w:r w:rsidRPr="004267DD">
        <w:rPr>
          <w:rFonts w:ascii="Arial" w:hAnsi="Arial" w:cs="Arial"/>
          <w:sz w:val="24"/>
          <w:szCs w:val="24"/>
        </w:rPr>
        <w:br/>
        <w:t>(83) 9 8871.5912</w:t>
      </w:r>
      <w:r w:rsidRPr="004267DD">
        <w:rPr>
          <w:rFonts w:ascii="Arial" w:hAnsi="Arial" w:cs="Arial"/>
          <w:sz w:val="24"/>
          <w:szCs w:val="24"/>
        </w:rPr>
        <w:br/>
      </w:r>
      <w:hyperlink r:id="rId4" w:history="1">
        <w:r w:rsidRPr="004267DD">
          <w:rPr>
            <w:rStyle w:val="Hyperlink"/>
            <w:rFonts w:ascii="Arial" w:hAnsi="Arial" w:cs="Arial"/>
            <w:sz w:val="24"/>
            <w:szCs w:val="24"/>
          </w:rPr>
          <w:t>imprensa@piox.org.br</w:t>
        </w:r>
      </w:hyperlink>
    </w:p>
    <w:sectPr w:rsidR="004267DD" w:rsidRPr="004267D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67DD"/>
    <w:rsid w:val="002E73AC"/>
    <w:rsid w:val="004267DD"/>
    <w:rsid w:val="00C816A3"/>
    <w:rsid w:val="00F25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8B92F0"/>
  <w15:chartTrackingRefBased/>
  <w15:docId w15:val="{6C142376-ECAA-4427-BF99-018C8BB4D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4267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267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267D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267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267D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267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267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267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267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267D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267D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267D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267D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267DD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267D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267D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267D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267D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267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267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267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4267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267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4267D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267D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4267DD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267D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267DD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267DD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4267DD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267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mprensa@piox.org.br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346</Words>
  <Characters>1873</Characters>
  <Application>Microsoft Office Word</Application>
  <DocSecurity>0</DocSecurity>
  <Lines>15</Lines>
  <Paragraphs>4</Paragraphs>
  <ScaleCrop>false</ScaleCrop>
  <Company/>
  <LinksUpToDate>false</LinksUpToDate>
  <CharactersWithSpaces>2215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Diaconia02</dc:creator>
  <cp:keywords/>
  <dc:description/>
  <cp:lastModifiedBy>Diaconia02</cp:lastModifiedBy>
  <cp:revision>1</cp:revision>
  <dcterms:created xsi:type="dcterms:W3CDTF">2026-02-10T22:04:00Z</dcterms:created>
  <dcterms:modified xsi:type="dcterms:W3CDTF">2026-02-10T22:07:00Z</dcterms:modified>
</cp:coreProperties>
</file>