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515" w:rsidRPr="00B13515" w:rsidRDefault="00B13515" w:rsidP="00B13515">
      <w:pPr>
        <w:rPr>
          <w:rFonts w:ascii="Arial" w:hAnsi="Arial" w:cs="Arial"/>
          <w:b/>
          <w:sz w:val="28"/>
          <w:szCs w:val="24"/>
        </w:rPr>
      </w:pPr>
      <w:bookmarkStart w:id="0" w:name="_GoBack"/>
      <w:r w:rsidRPr="00B13515">
        <w:rPr>
          <w:rFonts w:ascii="Arial" w:hAnsi="Arial" w:cs="Arial"/>
          <w:b/>
          <w:sz w:val="28"/>
          <w:szCs w:val="24"/>
        </w:rPr>
        <w:t>Paróquias de Campina Grande terão caravanas gratuitas para o CRESCER</w:t>
      </w:r>
    </w:p>
    <w:bookmarkEnd w:id="0"/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</w:p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  <w:r w:rsidRPr="00B13515">
        <w:rPr>
          <w:rFonts w:ascii="Arial" w:hAnsi="Arial" w:cs="Arial"/>
          <w:sz w:val="24"/>
          <w:szCs w:val="24"/>
        </w:rPr>
        <w:t>Com o objetivo de garantir acesso, mobilidade e acolhimento ao público, o Encontro Nacional da Família Católica, CRESCER, disponibilizará, em mais uma edição, um sistema de caravanas gratuitas saindo de paróquias, comunidades e pontos estratégicos de Campina Grande, incluindo também o Distrito de São José da Mata. A iniciativa visa facilitar o deslocamento dos fiéis até o Centro de Convenções de Campina Grande, novo local do evento.</w:t>
      </w:r>
    </w:p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</w:p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  <w:r w:rsidRPr="00B13515">
        <w:rPr>
          <w:rFonts w:ascii="Arial" w:hAnsi="Arial" w:cs="Arial"/>
          <w:sz w:val="24"/>
          <w:szCs w:val="24"/>
        </w:rPr>
        <w:t xml:space="preserve">As caravanas gratuitas contemplarão todas as regiões da cidade, com saídas programadas a partir de paróquias, comunidades e santuários, além de pontos de referência como a Catedral Nossa Senhora da Conceição e, de forma inédita neste ano, o </w:t>
      </w:r>
      <w:proofErr w:type="spellStart"/>
      <w:r w:rsidRPr="00B13515">
        <w:rPr>
          <w:rFonts w:ascii="Arial" w:hAnsi="Arial" w:cs="Arial"/>
          <w:sz w:val="24"/>
          <w:szCs w:val="24"/>
        </w:rPr>
        <w:t>Partage</w:t>
      </w:r>
      <w:proofErr w:type="spellEnd"/>
      <w:r w:rsidRPr="00B13515">
        <w:rPr>
          <w:rFonts w:ascii="Arial" w:hAnsi="Arial" w:cs="Arial"/>
          <w:sz w:val="24"/>
          <w:szCs w:val="24"/>
        </w:rPr>
        <w:t xml:space="preserve"> Shopping. Ao todo, serão 10 rotas distintas, com horários alternados, permitindo que os participantes escolham a opção mais próxima e conveniente.</w:t>
      </w:r>
    </w:p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</w:p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  <w:r w:rsidRPr="00B13515">
        <w:rPr>
          <w:rFonts w:ascii="Arial" w:hAnsi="Arial" w:cs="Arial"/>
          <w:sz w:val="24"/>
          <w:szCs w:val="24"/>
        </w:rPr>
        <w:t>A ação reforça o caráter inclusivo do CRESCER, que anualmente reúne milhares de famílias durante o Carnaval da Paz. “O objetivo é permitir que ninguém deixe de participar por dificuldade de transporte. As caravanas são uma forma concreta de acolher e cuidar das famílias”, destaca Gustavo Lucena, coordenador do evento.</w:t>
      </w:r>
    </w:p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</w:p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  <w:r w:rsidRPr="00B13515">
        <w:rPr>
          <w:rFonts w:ascii="Arial" w:hAnsi="Arial" w:cs="Arial"/>
          <w:sz w:val="24"/>
          <w:szCs w:val="24"/>
        </w:rPr>
        <w:t xml:space="preserve">A lista completa com locais de saída, rotas e horários das caravanas está disponível no site oficial do encontro, no endereço: </w:t>
      </w:r>
      <w:hyperlink r:id="rId4" w:history="1">
        <w:r w:rsidRPr="00B13515">
          <w:rPr>
            <w:rStyle w:val="Hyperlink"/>
            <w:rFonts w:ascii="Arial" w:hAnsi="Arial" w:cs="Arial"/>
            <w:sz w:val="24"/>
            <w:szCs w:val="24"/>
          </w:rPr>
          <w:t>https://encontrodafamiliacatolica.com.br/caravanasparoquias/</w:t>
        </w:r>
      </w:hyperlink>
    </w:p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</w:p>
    <w:p w:rsidR="00A316DB" w:rsidRPr="00B13515" w:rsidRDefault="00B13515" w:rsidP="00B13515">
      <w:pPr>
        <w:rPr>
          <w:rFonts w:ascii="Arial" w:hAnsi="Arial" w:cs="Arial"/>
          <w:sz w:val="24"/>
          <w:szCs w:val="24"/>
        </w:rPr>
      </w:pPr>
      <w:r w:rsidRPr="00B13515">
        <w:rPr>
          <w:rFonts w:ascii="Arial" w:hAnsi="Arial" w:cs="Arial"/>
          <w:sz w:val="24"/>
          <w:szCs w:val="24"/>
        </w:rPr>
        <w:t xml:space="preserve">O CRESCER 2026 acontecerá de 13 a 17 de fevereiro, no Centro de Convenções de Campina Grande, com o tema “A minha família é uma benção”. As inscrições para acesso ao evento já estão abertas e podem ser realizadas gratuitamente pelo site oficial: </w:t>
      </w:r>
      <w:hyperlink r:id="rId5" w:history="1">
        <w:r w:rsidRPr="00B13515">
          <w:rPr>
            <w:rStyle w:val="Hyperlink"/>
            <w:rFonts w:ascii="Arial" w:hAnsi="Arial" w:cs="Arial"/>
            <w:sz w:val="24"/>
            <w:szCs w:val="24"/>
          </w:rPr>
          <w:t>https://encontrodafamiliacatolica.com.br/inscricao/</w:t>
        </w:r>
      </w:hyperlink>
    </w:p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</w:p>
    <w:p w:rsidR="00B13515" w:rsidRPr="00B13515" w:rsidRDefault="00B13515" w:rsidP="00B13515">
      <w:pPr>
        <w:jc w:val="both"/>
        <w:rPr>
          <w:rFonts w:ascii="Arial" w:hAnsi="Arial" w:cs="Arial"/>
          <w:b/>
          <w:sz w:val="24"/>
          <w:szCs w:val="24"/>
        </w:rPr>
      </w:pPr>
      <w:r w:rsidRPr="00B13515">
        <w:rPr>
          <w:rFonts w:ascii="Arial" w:hAnsi="Arial" w:cs="Arial"/>
          <w:b/>
          <w:sz w:val="24"/>
          <w:szCs w:val="24"/>
        </w:rPr>
        <w:t xml:space="preserve">Fotos: </w:t>
      </w:r>
      <w:r w:rsidRPr="00B13515">
        <w:rPr>
          <w:rFonts w:ascii="Arial" w:hAnsi="Arial" w:cs="Arial"/>
          <w:sz w:val="24"/>
          <w:szCs w:val="24"/>
        </w:rPr>
        <w:t>Leonardo Silva</w:t>
      </w:r>
    </w:p>
    <w:p w:rsidR="00B13515" w:rsidRPr="00B13515" w:rsidRDefault="00B13515" w:rsidP="00B13515">
      <w:pPr>
        <w:rPr>
          <w:rFonts w:ascii="Arial" w:hAnsi="Arial" w:cs="Arial"/>
          <w:sz w:val="24"/>
          <w:szCs w:val="24"/>
        </w:rPr>
      </w:pPr>
      <w:r w:rsidRPr="00B13515">
        <w:rPr>
          <w:rFonts w:ascii="Arial" w:hAnsi="Arial" w:cs="Arial"/>
          <w:b/>
          <w:sz w:val="24"/>
          <w:szCs w:val="24"/>
        </w:rPr>
        <w:t>Por:</w:t>
      </w:r>
      <w:r w:rsidRPr="00B13515">
        <w:rPr>
          <w:rFonts w:ascii="Arial" w:hAnsi="Arial" w:cs="Arial"/>
          <w:sz w:val="24"/>
          <w:szCs w:val="24"/>
        </w:rPr>
        <w:t xml:space="preserve"> Thiago Marques</w:t>
      </w:r>
      <w:r w:rsidRPr="00B1351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B13515">
        <w:rPr>
          <w:rFonts w:ascii="Arial" w:hAnsi="Arial" w:cs="Arial"/>
          <w:sz w:val="24"/>
          <w:szCs w:val="24"/>
        </w:rPr>
        <w:br/>
        <w:t>Jornalista | DRT 3691-PB</w:t>
      </w:r>
      <w:r w:rsidRPr="00B13515">
        <w:rPr>
          <w:rFonts w:ascii="Arial" w:hAnsi="Arial" w:cs="Arial"/>
          <w:sz w:val="24"/>
          <w:szCs w:val="24"/>
        </w:rPr>
        <w:br/>
        <w:t>(83) 9 8871.5912</w:t>
      </w:r>
      <w:r w:rsidRPr="00B13515">
        <w:rPr>
          <w:rFonts w:ascii="Arial" w:hAnsi="Arial" w:cs="Arial"/>
          <w:sz w:val="24"/>
          <w:szCs w:val="24"/>
        </w:rPr>
        <w:br/>
      </w:r>
      <w:hyperlink r:id="rId6" w:history="1">
        <w:r w:rsidRPr="00B1351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B13515" w:rsidRPr="00B135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515"/>
    <w:rsid w:val="00A316DB"/>
    <w:rsid w:val="00B1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F1396C-54FE-4477-94D3-058F4CFF8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135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mprensa@piox.org.br" TargetMode="External"/><Relationship Id="rId5" Type="http://schemas.openxmlformats.org/officeDocument/2006/relationships/hyperlink" Target="https://encontrodafamiliacatolica.com.br/inscricao/" TargetMode="External"/><Relationship Id="rId4" Type="http://schemas.openxmlformats.org/officeDocument/2006/relationships/hyperlink" Target="https://encontrodafamiliacatolica.com.br/caravanasparoquias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2026-01-26T02:21:00Z</dcterms:created>
  <dcterms:modified xsi:type="dcterms:W3CDTF">2026-01-26T02:23:00Z</dcterms:modified>
</cp:coreProperties>
</file>