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8D0" w:rsidRPr="006A38D0" w:rsidRDefault="006A38D0" w:rsidP="006A38D0">
      <w:pPr>
        <w:rPr>
          <w:rFonts w:ascii="Arial" w:hAnsi="Arial" w:cs="Arial"/>
          <w:b/>
          <w:sz w:val="28"/>
        </w:rPr>
      </w:pPr>
      <w:bookmarkStart w:id="0" w:name="_GoBack"/>
      <w:r w:rsidRPr="006A38D0">
        <w:rPr>
          <w:rFonts w:ascii="Arial" w:hAnsi="Arial" w:cs="Arial"/>
          <w:b/>
          <w:sz w:val="28"/>
        </w:rPr>
        <w:t>Crescer 2026 abre inscrições para voluntários com até 200 vagas</w:t>
      </w:r>
    </w:p>
    <w:bookmarkEnd w:id="0"/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6A38D0" w:rsidRPr="006A38D0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 xml:space="preserve">Estão abertas as inscrições para o processo seletivo para o serviço voluntário da 29ª edição Encontro Nacional </w:t>
      </w:r>
      <w:r>
        <w:rPr>
          <w:rFonts w:ascii="Arial" w:hAnsi="Arial" w:cs="Arial"/>
          <w:sz w:val="24"/>
        </w:rPr>
        <w:t>da Família Católica, o Crescer,</w:t>
      </w:r>
      <w:r w:rsidRPr="006A38D0">
        <w:rPr>
          <w:rFonts w:ascii="Arial" w:hAnsi="Arial" w:cs="Arial"/>
          <w:sz w:val="24"/>
        </w:rPr>
        <w:t xml:space="preserve"> que será realizada entre os dias 13 e 17 de fevereiro de 2026, em Campina Grande. As inscrições estarão abertas até o dia 10 de janeiro de 2026, exclusivamente pelo site oficial www.encontrodafamiliacatolica.com.br, e são totalmente gratuitas.</w:t>
      </w:r>
    </w:p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6A38D0" w:rsidRPr="006A38D0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>Estão sendo disponibilizadas 200 vagas para atuação voluntária nas áreas de atendimento ao público, comunicação, apoio logístico, serviços de saúde, coroinha (acólito) e ministros extraordinários da Comunhão Eucarística, neste último caso mediante autorização expressa do pároco. A quantidade de vagas poderá ser ajustada conforme a demanda e as necessidades da organização do evento.</w:t>
      </w:r>
    </w:p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6A38D0" w:rsidRPr="006A38D0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>Para participar, os candidatos devem ter 18 anos completos até 13 de fevereiro de 2026, sendo admitida, de forma excepcional, a inscrição de jovens a partir de 16 anos mediante autorização do responsável legal, possuir escolaridade mínima correspondente ao ensino fundamental e apresentar disponibilidade para o período de serviço voluntário, entre os dias 12 e 18 de fevereiro de 2026. Também é obrigatório o compromisso com a participação nos encontros formativos e momentos de espiritualidade, programados para os dias 20 e 27 de janeiro e 3 e 10 de fevereiro de 2026.</w:t>
      </w:r>
    </w:p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6A38D0" w:rsidRPr="006A38D0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>O resultado do processo seletivo será divulgado até as 20h do dia 17 de janeiro de 2026, no site do evento. O edital estabelece critérios de eliminação que incluem omissão de informações, envolvimento com drogas ilícitas, pendências judiciais, prática de infrações penais, comportamento inadequado e histórico insatisfatório em edições anteriores.</w:t>
      </w:r>
    </w:p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6A38D0" w:rsidRPr="006A38D0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>O serviço voluntário é exercido de forma estritamente gratuita, sem geração de vínculo empregatício, previdenciário ou trabalhista, conforme estabelece a Lei nº 9.608/1998. Os participantes também autorizam o uso de sua imagem e voz para fins institucionais, pastorais e de divulgação das atividades do evento.</w:t>
      </w:r>
    </w:p>
    <w:p w:rsidR="006A38D0" w:rsidRPr="006A38D0" w:rsidRDefault="006A38D0" w:rsidP="006A38D0">
      <w:pPr>
        <w:rPr>
          <w:rFonts w:ascii="Arial" w:hAnsi="Arial" w:cs="Arial"/>
          <w:sz w:val="24"/>
        </w:rPr>
      </w:pPr>
    </w:p>
    <w:p w:rsidR="00A405FD" w:rsidRDefault="006A38D0" w:rsidP="006A38D0">
      <w:pPr>
        <w:rPr>
          <w:rFonts w:ascii="Arial" w:hAnsi="Arial" w:cs="Arial"/>
          <w:sz w:val="24"/>
        </w:rPr>
      </w:pPr>
      <w:r w:rsidRPr="006A38D0">
        <w:rPr>
          <w:rFonts w:ascii="Arial" w:hAnsi="Arial" w:cs="Arial"/>
          <w:sz w:val="24"/>
        </w:rPr>
        <w:t xml:space="preserve">Mais informações e esclarecimentos adicionais podem ser solicitados pelo e-mail </w:t>
      </w:r>
      <w:hyperlink r:id="rId4" w:history="1">
        <w:r w:rsidRPr="00085072">
          <w:rPr>
            <w:rStyle w:val="Hyperlink"/>
            <w:rFonts w:ascii="Arial" w:hAnsi="Arial" w:cs="Arial"/>
            <w:sz w:val="24"/>
          </w:rPr>
          <w:t>contato@piox.org.br</w:t>
        </w:r>
      </w:hyperlink>
    </w:p>
    <w:p w:rsidR="006A38D0" w:rsidRDefault="006A38D0" w:rsidP="006A38D0">
      <w:pPr>
        <w:rPr>
          <w:rFonts w:ascii="Arial" w:hAnsi="Arial" w:cs="Arial"/>
          <w:sz w:val="24"/>
        </w:rPr>
      </w:pPr>
    </w:p>
    <w:p w:rsidR="006A38D0" w:rsidRPr="00B3776F" w:rsidRDefault="006A38D0" w:rsidP="006A38D0">
      <w:pPr>
        <w:jc w:val="both"/>
        <w:rPr>
          <w:rFonts w:ascii="Arial" w:hAnsi="Arial" w:cs="Arial"/>
          <w:b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lastRenderedPageBreak/>
        <w:t xml:space="preserve">Fotos: </w:t>
      </w:r>
      <w:r w:rsidRPr="00B3776F">
        <w:rPr>
          <w:rFonts w:ascii="Arial" w:hAnsi="Arial" w:cs="Arial"/>
          <w:sz w:val="24"/>
          <w:szCs w:val="24"/>
        </w:rPr>
        <w:t>Leonardo Silva</w:t>
      </w:r>
    </w:p>
    <w:p w:rsidR="006A38D0" w:rsidRPr="006A38D0" w:rsidRDefault="006A38D0" w:rsidP="006A38D0">
      <w:pPr>
        <w:rPr>
          <w:rFonts w:ascii="Arial" w:hAnsi="Arial" w:cs="Arial"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t>Por:</w:t>
      </w:r>
      <w:r w:rsidRPr="00B3776F">
        <w:rPr>
          <w:rFonts w:ascii="Arial" w:hAnsi="Arial" w:cs="Arial"/>
          <w:sz w:val="24"/>
          <w:szCs w:val="24"/>
        </w:rPr>
        <w:t xml:space="preserve"> Thiago Marques</w:t>
      </w:r>
      <w:r w:rsidRPr="00B3776F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3776F">
        <w:rPr>
          <w:rFonts w:ascii="Arial" w:hAnsi="Arial" w:cs="Arial"/>
          <w:sz w:val="24"/>
          <w:szCs w:val="24"/>
        </w:rPr>
        <w:br/>
        <w:t>Jornalista | DRT 3691-PB</w:t>
      </w:r>
      <w:r w:rsidRPr="00B3776F">
        <w:rPr>
          <w:rFonts w:ascii="Arial" w:hAnsi="Arial" w:cs="Arial"/>
          <w:sz w:val="24"/>
          <w:szCs w:val="24"/>
        </w:rPr>
        <w:br/>
        <w:t>(83) 9 8871.5912</w:t>
      </w:r>
      <w:r w:rsidRPr="00B3776F">
        <w:rPr>
          <w:rFonts w:ascii="Arial" w:hAnsi="Arial" w:cs="Arial"/>
          <w:sz w:val="24"/>
          <w:szCs w:val="24"/>
        </w:rPr>
        <w:br/>
      </w:r>
      <w:hyperlink r:id="rId5" w:history="1">
        <w:r w:rsidRPr="00B3776F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6A38D0" w:rsidRPr="006A38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8D0"/>
    <w:rsid w:val="006A38D0"/>
    <w:rsid w:val="00A4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B5C46-119F-497B-B1E9-7F6441ACA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A38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mailto:contato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2026-01-05T03:41:00Z</dcterms:created>
  <dcterms:modified xsi:type="dcterms:W3CDTF">2026-01-05T03:43:00Z</dcterms:modified>
</cp:coreProperties>
</file>